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0" w:rsidRPr="00C03C9D" w:rsidRDefault="00120460" w:rsidP="00C03C9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Cs/>
          <w:sz w:val="28"/>
          <w:szCs w:val="28"/>
        </w:rPr>
        <w:t>Заявка участника конкурса</w:t>
      </w: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Cs/>
          <w:sz w:val="28"/>
          <w:szCs w:val="28"/>
        </w:rPr>
        <w:t xml:space="preserve">Ф.И.О.: Петров Давид Сергеевич(Петрову Давиду Сергеевичу), </w:t>
      </w:r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 МБОУ  СОШ №6 (ученик 11 класса)</w:t>
      </w: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на базе : МБОУ  СОШ №6 г. Канаш</w:t>
      </w: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Cs/>
          <w:sz w:val="28"/>
          <w:szCs w:val="28"/>
        </w:rPr>
        <w:t>Номинация: "Вектор - экология края".</w:t>
      </w: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Cs/>
          <w:sz w:val="28"/>
          <w:szCs w:val="28"/>
        </w:rPr>
        <w:t>Название работы: "Берёза - предсказатель".</w:t>
      </w:r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hAnsi="Times New Roman" w:cs="Times New Roman"/>
          <w:bCs/>
          <w:sz w:val="28"/>
          <w:szCs w:val="28"/>
        </w:rPr>
        <w:t>Руководитель:</w:t>
      </w: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Владимирова Ирина Ивановна, МБОУ "</w:t>
      </w:r>
      <w:proofErr w:type="spellStart"/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 учитель биологии, химии, географии.</w:t>
      </w:r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город, район, населённый пункт: Россия, Канаш, Чувашия.</w:t>
      </w:r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89603121702</w:t>
      </w:r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C03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Vladimirova</w:t>
      </w:r>
      <w:proofErr w:type="spellEnd"/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241071@</w:t>
      </w:r>
      <w:proofErr w:type="spellStart"/>
      <w:r w:rsidRPr="00C03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03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20460" w:rsidRPr="00C03C9D" w:rsidRDefault="00120460" w:rsidP="00C03C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3C9D" w:rsidRDefault="00C03C9D" w:rsidP="00C03C9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0460" w:rsidRPr="00C03C9D" w:rsidRDefault="00120460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Петров Давид Сергеевич, </w:t>
      </w:r>
    </w:p>
    <w:p w:rsidR="00120460" w:rsidRPr="00C03C9D" w:rsidRDefault="00120460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"№ 6, 11 класс ,</w:t>
      </w:r>
    </w:p>
    <w:p w:rsidR="00120460" w:rsidRPr="00C03C9D" w:rsidRDefault="00120460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Канаша Чувашской Республики,</w:t>
      </w:r>
    </w:p>
    <w:p w:rsidR="00120460" w:rsidRPr="00C03C9D" w:rsidRDefault="00120460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Владимирова Ирина Ивановна. </w:t>
      </w:r>
    </w:p>
    <w:p w:rsidR="00120460" w:rsidRPr="00C03C9D" w:rsidRDefault="00120460" w:rsidP="00C03C9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bCs/>
          <w:sz w:val="28"/>
          <w:szCs w:val="28"/>
        </w:rPr>
        <w:t>Тема: Берёза - предсказатель.</w:t>
      </w:r>
    </w:p>
    <w:p w:rsidR="00120460" w:rsidRPr="00C03C9D" w:rsidRDefault="00120460" w:rsidP="00C03C9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</w:p>
    <w:p w:rsidR="00120460" w:rsidRPr="00C03C9D" w:rsidRDefault="00120460" w:rsidP="00C03C9D">
      <w:pPr>
        <w:shd w:val="clear" w:color="auto" w:fill="FFFFFF"/>
        <w:spacing w:before="100" w:beforeAutospacing="1" w:after="100" w:afterAutospacing="1"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9D">
        <w:rPr>
          <w:rFonts w:ascii="Times New Roman" w:hAnsi="Times New Roman" w:cs="Times New Roman"/>
          <w:color w:val="000000"/>
          <w:sz w:val="28"/>
          <w:szCs w:val="28"/>
        </w:rPr>
        <w:t>Ученые утверждают, что погоду «предсказывают» около 400 растений и более 600 животных. Но свои ма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тайны они открывают только пытливым и наблю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дательным, тем, кто любит и бережет природу. И тогда вырабатывается своеобразное «шестое» чувство: по едва уловимым признакам мы начинаем «читать» погоду.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C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заключается в том, что </w:t>
      </w:r>
      <w:r w:rsidR="007D6B80" w:rsidRPr="00C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любящий, интересующийся садово-огородными делами стремится во время успевать посадить и посеять весной. Не зря гласит пословица "весенний день год кормит". Пытливый овощевод всегда обращает внимание на контрольные приметы, чтобы заморозки не уничтожили всходы и вовремя принять меры.</w:t>
      </w:r>
    </w:p>
    <w:p w:rsidR="00120460" w:rsidRPr="00C03C9D" w:rsidRDefault="00120460" w:rsidP="00C03C9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 - </w:t>
      </w:r>
      <w:r w:rsidR="007D6B80" w:rsidRPr="00C03C9D">
        <w:rPr>
          <w:rFonts w:ascii="Times New Roman" w:hAnsi="Times New Roman" w:cs="Times New Roman"/>
          <w:sz w:val="28"/>
          <w:szCs w:val="28"/>
        </w:rPr>
        <w:t>подтвердить достоверность народной приметы "распустились листья берёзы с пятачок - сажай картошку"</w:t>
      </w:r>
      <w:r w:rsidRPr="00C03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B80" w:rsidRPr="00C03C9D" w:rsidRDefault="00120460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3C9D">
        <w:rPr>
          <w:rFonts w:ascii="Times New Roman" w:hAnsi="Times New Roman" w:cs="Times New Roman"/>
          <w:sz w:val="28"/>
          <w:szCs w:val="28"/>
        </w:rPr>
        <w:t xml:space="preserve"> 1. </w:t>
      </w:r>
      <w:r w:rsidR="007D6B80" w:rsidRPr="00C03C9D">
        <w:rPr>
          <w:rFonts w:ascii="Times New Roman" w:hAnsi="Times New Roman" w:cs="Times New Roman"/>
          <w:sz w:val="28"/>
          <w:szCs w:val="28"/>
        </w:rPr>
        <w:t>Ознакомиться из литературы в Интернете с народными приметами о погоде.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46B55" w:rsidRPr="00C03C9D">
        <w:rPr>
          <w:rFonts w:ascii="Times New Roman" w:eastAsia="Times New Roman" w:hAnsi="Times New Roman" w:cs="Times New Roman"/>
          <w:bCs/>
          <w:sz w:val="28"/>
          <w:szCs w:val="28"/>
        </w:rPr>
        <w:t>Вспомнить  по  фенологическим наблюдениям дату распускания почек берёзы за последние 3 года.</w:t>
      </w:r>
    </w:p>
    <w:p w:rsidR="00446B55" w:rsidRPr="00C03C9D" w:rsidRDefault="00446B55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3. Проследить температурный ход погоды с момента раскрытия листочков на берёзе до конца возвратных заморозков - 10 июня.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C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46B55" w:rsidRPr="00C03C9D">
        <w:rPr>
          <w:rFonts w:ascii="Times New Roman" w:eastAsia="Times New Roman" w:hAnsi="Times New Roman" w:cs="Times New Roman"/>
          <w:bCs/>
          <w:sz w:val="28"/>
          <w:szCs w:val="28"/>
        </w:rPr>
        <w:t>ерёза</w:t>
      </w: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работы. </w:t>
      </w:r>
      <w:r w:rsidR="00446B55" w:rsidRPr="00C03C9D">
        <w:rPr>
          <w:rFonts w:ascii="Times New Roman" w:hAnsi="Times New Roman" w:cs="Times New Roman"/>
          <w:sz w:val="28"/>
          <w:szCs w:val="28"/>
        </w:rPr>
        <w:t xml:space="preserve">Проверить влияет ли </w:t>
      </w:r>
      <w:r w:rsidRPr="00C03C9D">
        <w:rPr>
          <w:rFonts w:ascii="Times New Roman" w:hAnsi="Times New Roman" w:cs="Times New Roman"/>
          <w:sz w:val="28"/>
          <w:szCs w:val="28"/>
        </w:rPr>
        <w:t xml:space="preserve"> </w:t>
      </w:r>
      <w:r w:rsidR="00446B55" w:rsidRPr="00C03C9D">
        <w:rPr>
          <w:rFonts w:ascii="Times New Roman" w:hAnsi="Times New Roman" w:cs="Times New Roman"/>
          <w:sz w:val="28"/>
          <w:szCs w:val="28"/>
        </w:rPr>
        <w:t>изменение</w:t>
      </w:r>
      <w:r w:rsidRPr="00C03C9D">
        <w:rPr>
          <w:rFonts w:ascii="Times New Roman" w:hAnsi="Times New Roman" w:cs="Times New Roman"/>
          <w:sz w:val="28"/>
          <w:szCs w:val="28"/>
        </w:rPr>
        <w:t xml:space="preserve"> климата</w:t>
      </w:r>
      <w:r w:rsidR="00446B55" w:rsidRPr="00C03C9D">
        <w:rPr>
          <w:rFonts w:ascii="Times New Roman" w:hAnsi="Times New Roman" w:cs="Times New Roman"/>
          <w:sz w:val="28"/>
          <w:szCs w:val="28"/>
        </w:rPr>
        <w:t xml:space="preserve"> на примету связанную с берёзой </w:t>
      </w:r>
      <w:r w:rsidRPr="00C03C9D">
        <w:rPr>
          <w:rFonts w:ascii="Times New Roman" w:hAnsi="Times New Roman" w:cs="Times New Roman"/>
          <w:sz w:val="28"/>
          <w:szCs w:val="28"/>
        </w:rPr>
        <w:t>.</w:t>
      </w:r>
    </w:p>
    <w:p w:rsidR="00C03C9D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 </w:t>
      </w:r>
      <w:r w:rsidR="00446B55" w:rsidRPr="00C03C9D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 что на мировом уровне говорят о потеплении климата всё равно в нашей полосе </w:t>
      </w:r>
      <w:r w:rsidR="002850A1" w:rsidRPr="00C03C9D">
        <w:rPr>
          <w:rFonts w:ascii="Times New Roman" w:hAnsi="Times New Roman" w:cs="Times New Roman"/>
          <w:color w:val="000000"/>
          <w:sz w:val="28"/>
          <w:szCs w:val="28"/>
        </w:rPr>
        <w:t>народные приметы  не перестают иметь свою силу и им можно довериться и выращивать хороший урожай.</w:t>
      </w:r>
    </w:p>
    <w:p w:rsidR="00C03C9D" w:rsidRPr="00C03C9D" w:rsidRDefault="00C03C9D" w:rsidP="00C03C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C03C9D" w:rsidRPr="00C03C9D" w:rsidRDefault="00C03C9D" w:rsidP="00C03C9D">
      <w:pPr>
        <w:pStyle w:val="a3"/>
        <w:spacing w:line="360" w:lineRule="auto"/>
        <w:rPr>
          <w:color w:val="000000"/>
          <w:sz w:val="28"/>
          <w:szCs w:val="28"/>
        </w:rPr>
      </w:pPr>
      <w:r w:rsidRPr="00C03C9D">
        <w:rPr>
          <w:color w:val="000000"/>
          <w:sz w:val="28"/>
          <w:szCs w:val="28"/>
        </w:rPr>
        <w:t>1. Наблюдения за последние 3 года свидетельствуют  о том, что в нашей полосе развёртывание листьев берёзы приходится не на одни и те же даты: в 2017году  на 30 апреля, в 2018 году на 5 мая, в 2019 году на 24 апреля.</w:t>
      </w:r>
    </w:p>
    <w:p w:rsidR="00C03C9D" w:rsidRPr="00C03C9D" w:rsidRDefault="00C03C9D" w:rsidP="00C03C9D">
      <w:pPr>
        <w:pStyle w:val="a3"/>
        <w:shd w:val="clear" w:color="auto" w:fill="FFFFFF"/>
        <w:spacing w:after="144" w:afterAutospacing="0" w:line="360" w:lineRule="auto"/>
        <w:rPr>
          <w:sz w:val="28"/>
          <w:szCs w:val="28"/>
        </w:rPr>
      </w:pPr>
      <w:r w:rsidRPr="00C03C9D">
        <w:rPr>
          <w:b/>
          <w:color w:val="000000"/>
          <w:sz w:val="28"/>
          <w:szCs w:val="28"/>
        </w:rPr>
        <w:t xml:space="preserve"> </w:t>
      </w:r>
      <w:r w:rsidRPr="00C03C9D">
        <w:rPr>
          <w:color w:val="000000"/>
          <w:sz w:val="28"/>
          <w:szCs w:val="28"/>
        </w:rPr>
        <w:t xml:space="preserve">2. Результаты наблюдений  и экспериментов за последние 2 года подтверждают действительность приметы </w:t>
      </w:r>
      <w:r w:rsidRPr="00C03C9D">
        <w:rPr>
          <w:sz w:val="28"/>
          <w:szCs w:val="28"/>
        </w:rPr>
        <w:t>"распустились листья берёзы с пятачок - сажай картошку", если предпринимать меры по защите растений исходя из прогноза погоды.</w:t>
      </w:r>
    </w:p>
    <w:p w:rsidR="00C03C9D" w:rsidRPr="00C03C9D" w:rsidRDefault="00C03C9D" w:rsidP="00C03C9D">
      <w:pPr>
        <w:pStyle w:val="a3"/>
        <w:shd w:val="clear" w:color="auto" w:fill="FFFFFF"/>
        <w:spacing w:after="144" w:afterAutospacing="0" w:line="360" w:lineRule="auto"/>
        <w:rPr>
          <w:color w:val="282828"/>
          <w:sz w:val="28"/>
          <w:szCs w:val="28"/>
        </w:rPr>
      </w:pPr>
      <w:r w:rsidRPr="00C03C9D">
        <w:rPr>
          <w:sz w:val="28"/>
          <w:szCs w:val="28"/>
        </w:rPr>
        <w:t>3. Распускание листьев берёзы начинается при установлении дневной температуры воздуха в течение 2-3 дней равной от +14 - +16</w:t>
      </w:r>
      <w:r w:rsidRPr="00C03C9D">
        <w:rPr>
          <w:sz w:val="28"/>
          <w:szCs w:val="28"/>
          <w:vertAlign w:val="superscript"/>
        </w:rPr>
        <w:t xml:space="preserve">0 </w:t>
      </w:r>
      <w:r w:rsidRPr="00C03C9D">
        <w:rPr>
          <w:sz w:val="28"/>
          <w:szCs w:val="28"/>
        </w:rPr>
        <w:t>С при положительных ночных температурах равных  от + 4 до + 8</w:t>
      </w:r>
      <w:r w:rsidRPr="00C03C9D">
        <w:rPr>
          <w:sz w:val="28"/>
          <w:szCs w:val="28"/>
          <w:vertAlign w:val="superscript"/>
        </w:rPr>
        <w:t xml:space="preserve">0 </w:t>
      </w:r>
      <w:r w:rsidRPr="00C03C9D">
        <w:rPr>
          <w:sz w:val="28"/>
          <w:szCs w:val="28"/>
        </w:rPr>
        <w:t xml:space="preserve">С. </w:t>
      </w:r>
    </w:p>
    <w:p w:rsidR="00C03C9D" w:rsidRPr="00C03C9D" w:rsidRDefault="00C03C9D" w:rsidP="00C03C9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C03C9D">
        <w:rPr>
          <w:color w:val="282828"/>
          <w:sz w:val="28"/>
          <w:szCs w:val="28"/>
        </w:rPr>
        <w:t xml:space="preserve"> 4. Народные приметы о погоде, чудесные синоптики - растения и животные помогают, если их прислушиваться  жить с матушкой природой в ладу.</w:t>
      </w:r>
    </w:p>
    <w:p w:rsidR="00C03C9D" w:rsidRPr="00C03C9D" w:rsidRDefault="00C03C9D" w:rsidP="00C03C9D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20460" w:rsidRPr="00C03C9D" w:rsidRDefault="00120460" w:rsidP="00C03C9D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120460" w:rsidRPr="00C03C9D" w:rsidRDefault="00120460" w:rsidP="00C03C9D">
      <w:pPr>
        <w:shd w:val="clear" w:color="auto" w:fill="FFFFFF"/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0A1" w:rsidRPr="00C03C9D" w:rsidRDefault="002850A1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Давид Сергеевич, </w:t>
      </w:r>
    </w:p>
    <w:p w:rsidR="002850A1" w:rsidRPr="00C03C9D" w:rsidRDefault="002850A1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"№ 6, 11 класс ,</w:t>
      </w:r>
    </w:p>
    <w:p w:rsidR="002850A1" w:rsidRPr="00C03C9D" w:rsidRDefault="002850A1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Канаша Чувашской Республики,</w:t>
      </w:r>
    </w:p>
    <w:p w:rsidR="002850A1" w:rsidRPr="00C03C9D" w:rsidRDefault="002850A1" w:rsidP="00C03C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Владимирова Ирина Ивановна. </w:t>
      </w:r>
    </w:p>
    <w:p w:rsidR="002850A1" w:rsidRPr="00C03C9D" w:rsidRDefault="002850A1" w:rsidP="00C03C9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bCs/>
          <w:sz w:val="28"/>
          <w:szCs w:val="28"/>
        </w:rPr>
        <w:t>Тема: Берёза - предсказатель.</w:t>
      </w:r>
    </w:p>
    <w:p w:rsidR="002850A1" w:rsidRPr="00C03C9D" w:rsidRDefault="002850A1" w:rsidP="00C03C9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C9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C03C9D">
        <w:rPr>
          <w:rFonts w:ascii="Times New Roman" w:hAnsi="Times New Roman" w:cs="Times New Roman"/>
          <w:sz w:val="28"/>
          <w:szCs w:val="28"/>
        </w:rPr>
        <w:t>: подтвердить достоверность народной приметы "распустились листья берёзы с пятачок - сажай картошку"</w:t>
      </w:r>
      <w:r w:rsidRPr="00C03C9D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2850A1" w:rsidRPr="00C03C9D" w:rsidRDefault="002850A1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3C9D">
        <w:rPr>
          <w:rFonts w:ascii="Times New Roman" w:hAnsi="Times New Roman" w:cs="Times New Roman"/>
          <w:sz w:val="28"/>
          <w:szCs w:val="28"/>
        </w:rPr>
        <w:t xml:space="preserve"> 1. Ознакомиться из литературы в Интернете с народными приметами о погоде.</w:t>
      </w:r>
    </w:p>
    <w:p w:rsidR="002850A1" w:rsidRPr="00C03C9D" w:rsidRDefault="002850A1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2.Вспомнить  по  фенологическим наблюдениям дату распускания почек берёзы за последние 3 года.</w:t>
      </w:r>
    </w:p>
    <w:p w:rsidR="002850A1" w:rsidRPr="00C03C9D" w:rsidRDefault="002850A1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3. Проследить температурный ход погоды с момента раскрытия листочков на берёзе до конца возвратных заморозков - 10 июня.</w:t>
      </w:r>
    </w:p>
    <w:p w:rsidR="002850A1" w:rsidRPr="00C03C9D" w:rsidRDefault="002850A1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C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3C9D">
        <w:rPr>
          <w:rFonts w:ascii="Times New Roman" w:eastAsia="Times New Roman" w:hAnsi="Times New Roman" w:cs="Times New Roman"/>
          <w:bCs/>
          <w:sz w:val="28"/>
          <w:szCs w:val="28"/>
        </w:rPr>
        <w:t>берёза.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2850A1" w:rsidRPr="00C0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0A1" w:rsidRPr="00C03C9D">
        <w:rPr>
          <w:rFonts w:ascii="Times New Roman" w:hAnsi="Times New Roman" w:cs="Times New Roman"/>
          <w:sz w:val="28"/>
          <w:szCs w:val="28"/>
        </w:rPr>
        <w:t>берёза,  температурные данные  погоды</w:t>
      </w:r>
      <w:r w:rsidR="002850A1" w:rsidRPr="00C03C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момента раскрытия листочков на берёзе до конца возвратных заморозков - 10 июня</w:t>
      </w:r>
      <w:r w:rsidR="002850A1" w:rsidRPr="00C03C9D">
        <w:rPr>
          <w:rFonts w:ascii="Times New Roman" w:hAnsi="Times New Roman" w:cs="Times New Roman"/>
          <w:sz w:val="28"/>
          <w:szCs w:val="28"/>
        </w:rPr>
        <w:t xml:space="preserve"> </w:t>
      </w:r>
      <w:r w:rsidRPr="00C03C9D">
        <w:rPr>
          <w:rFonts w:ascii="Times New Roman" w:hAnsi="Times New Roman" w:cs="Times New Roman"/>
          <w:sz w:val="28"/>
          <w:szCs w:val="28"/>
        </w:rPr>
        <w:t>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03C9D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2850A1" w:rsidRPr="00C03C9D">
        <w:rPr>
          <w:rFonts w:ascii="Times New Roman" w:hAnsi="Times New Roman" w:cs="Times New Roman"/>
          <w:sz w:val="28"/>
          <w:szCs w:val="28"/>
        </w:rPr>
        <w:t>:"распустились листья берёзы с пятачок - сажай картошку"</w:t>
      </w:r>
      <w:r w:rsidRPr="00C03C9D">
        <w:rPr>
          <w:rFonts w:ascii="Times New Roman" w:hAnsi="Times New Roman" w:cs="Times New Roman"/>
          <w:sz w:val="28"/>
          <w:szCs w:val="28"/>
        </w:rPr>
        <w:t>.</w:t>
      </w:r>
    </w:p>
    <w:p w:rsidR="002850A1" w:rsidRPr="00C03C9D" w:rsidRDefault="00120460" w:rsidP="00C03C9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03C9D">
        <w:rPr>
          <w:rFonts w:ascii="Times New Roman" w:hAnsi="Times New Roman" w:cs="Times New Roman"/>
          <w:sz w:val="28"/>
          <w:szCs w:val="28"/>
        </w:rPr>
        <w:t>Новизна работы:</w:t>
      </w:r>
      <w:r w:rsidR="002850A1" w:rsidRPr="00C03C9D">
        <w:rPr>
          <w:rFonts w:ascii="Times New Roman" w:hAnsi="Times New Roman" w:cs="Times New Roman"/>
          <w:sz w:val="28"/>
          <w:szCs w:val="28"/>
        </w:rPr>
        <w:t xml:space="preserve"> проверить влияет ли  изменение климата на примету связанную с берёзой .</w:t>
      </w:r>
    </w:p>
    <w:p w:rsidR="00120460" w:rsidRPr="00C03C9D" w:rsidRDefault="00120460" w:rsidP="00C03C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C9D">
        <w:rPr>
          <w:rFonts w:ascii="Times New Roman" w:hAnsi="Times New Roman" w:cs="Times New Roman"/>
          <w:sz w:val="28"/>
          <w:szCs w:val="28"/>
        </w:rPr>
        <w:t>.</w:t>
      </w:r>
    </w:p>
    <w:p w:rsidR="00120460" w:rsidRPr="00C03C9D" w:rsidRDefault="00120460" w:rsidP="00C03C9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03C9D">
        <w:rPr>
          <w:b/>
          <w:bCs/>
          <w:iCs/>
          <w:color w:val="000000"/>
          <w:sz w:val="28"/>
          <w:szCs w:val="28"/>
        </w:rPr>
        <w:t>Место, сроки и продолжительность исследования:</w:t>
      </w:r>
    </w:p>
    <w:p w:rsidR="00120460" w:rsidRPr="00C03C9D" w:rsidRDefault="002850A1" w:rsidP="00C03C9D">
      <w:pPr>
        <w:pStyle w:val="a3"/>
        <w:spacing w:line="360" w:lineRule="auto"/>
        <w:rPr>
          <w:color w:val="000000"/>
          <w:sz w:val="28"/>
          <w:szCs w:val="28"/>
        </w:rPr>
      </w:pPr>
      <w:r w:rsidRPr="00C03C9D">
        <w:rPr>
          <w:color w:val="000000"/>
          <w:sz w:val="28"/>
          <w:szCs w:val="28"/>
        </w:rPr>
        <w:lastRenderedPageBreak/>
        <w:t xml:space="preserve">Территория д. </w:t>
      </w:r>
      <w:proofErr w:type="spellStart"/>
      <w:r w:rsidRPr="00C03C9D">
        <w:rPr>
          <w:color w:val="000000"/>
          <w:sz w:val="28"/>
          <w:szCs w:val="28"/>
        </w:rPr>
        <w:t>Ирдеменево</w:t>
      </w:r>
      <w:proofErr w:type="spellEnd"/>
      <w:r w:rsidRPr="00C03C9D">
        <w:rPr>
          <w:color w:val="000000"/>
          <w:sz w:val="28"/>
          <w:szCs w:val="28"/>
        </w:rPr>
        <w:t xml:space="preserve"> Кошки </w:t>
      </w:r>
      <w:proofErr w:type="spellStart"/>
      <w:r w:rsidR="00120460" w:rsidRPr="00C03C9D">
        <w:rPr>
          <w:color w:val="000000"/>
          <w:sz w:val="28"/>
          <w:szCs w:val="28"/>
        </w:rPr>
        <w:t>Канаш</w:t>
      </w:r>
      <w:r w:rsidRPr="00C03C9D">
        <w:rPr>
          <w:color w:val="000000"/>
          <w:sz w:val="28"/>
          <w:szCs w:val="28"/>
        </w:rPr>
        <w:t>ского</w:t>
      </w:r>
      <w:proofErr w:type="spellEnd"/>
      <w:r w:rsidRPr="00C03C9D">
        <w:rPr>
          <w:color w:val="000000"/>
          <w:sz w:val="28"/>
          <w:szCs w:val="28"/>
        </w:rPr>
        <w:t xml:space="preserve"> района</w:t>
      </w:r>
      <w:r w:rsidR="00120460" w:rsidRPr="00C03C9D">
        <w:rPr>
          <w:color w:val="000000"/>
          <w:sz w:val="28"/>
          <w:szCs w:val="28"/>
        </w:rPr>
        <w:t xml:space="preserve"> Чувашии.</w:t>
      </w:r>
    </w:p>
    <w:p w:rsidR="00DF0E39" w:rsidRPr="00C03C9D" w:rsidRDefault="00120460" w:rsidP="00C03C9D">
      <w:pPr>
        <w:shd w:val="clear" w:color="auto" w:fill="FFFFFF"/>
        <w:spacing w:before="100" w:beforeAutospacing="1" w:after="100" w:afterAutospacing="1" w:line="36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C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Актуальность:</w:t>
      </w:r>
      <w:r w:rsidRPr="00C0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E39" w:rsidRPr="00C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заключается в том, что любой человек любящий, интересующийся садово-огородными делами стремится во время успевать посадить и посеять весной. Не зря гласит пословица "весенний день год кормит". Пытливый овощевод всегда обращает внимание на контрольные приметы, чтобы заморозки не уничтожили всходы и вовремя принять меры.</w:t>
      </w:r>
    </w:p>
    <w:p w:rsidR="00120460" w:rsidRPr="00C03C9D" w:rsidRDefault="00120460" w:rsidP="00C03C9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03C9D">
        <w:rPr>
          <w:b/>
          <w:sz w:val="28"/>
          <w:szCs w:val="28"/>
        </w:rPr>
        <w:t>Введение.</w:t>
      </w:r>
    </w:p>
    <w:p w:rsidR="00120460" w:rsidRPr="00C03C9D" w:rsidRDefault="00120460" w:rsidP="00C03C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C9D">
        <w:rPr>
          <w:rFonts w:ascii="Times New Roman" w:hAnsi="Times New Roman" w:cs="Times New Roman"/>
          <w:b/>
          <w:color w:val="000000"/>
          <w:sz w:val="28"/>
          <w:szCs w:val="28"/>
        </w:rPr>
        <w:t>Обзор литературы</w:t>
      </w:r>
      <w:r w:rsidRPr="00C03C9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t>Чудесными синоптиками являются многие растения и животные. Метеорологи дореволюционной России пришли к за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ключению: на годы высокого урожая падает наименьшее количество морозов. Всегда  для времени сева крестьянин имел свои приметы. Началом сева хлебов считали то время, когда лопнет почка дерева, а когда лист окончательно разовьет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ся, то конец сева - «Лист полон, и сеять полно». При этом каждое поле рассматривалось отдельно. От накло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на поля к солнцу зависел прогрев земли, и в учет прогно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за брались деревья, растущие около этого поля.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br/>
        <w:t>Сроки сева последующих сельскохозяйственных куль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тур выбирались крестьянами при начале цветения раз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деревьев, так как известно, что никогда не рас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цветет дерево или кустарник, пока земля около него не прогреется до определенной температуры. Таким обра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зом, крестьяне России сеяли ежегодно семена строго под определенную температуру земли, не имея для этого даже средств для ее измерения. Деревья, растущие воз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>ле полей, были у них ежегодными постоянными указате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лями. 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исследования: 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t>изучение источников информации по данной теме (литературных, научных, сети Интернет), наблюдение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t>, эксперимент</w:t>
      </w:r>
      <w:r w:rsidRPr="00C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9" w:rsidRPr="00C03C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460" w:rsidRPr="00C03C9D" w:rsidRDefault="00120460" w:rsidP="00C03C9D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C03C9D">
        <w:rPr>
          <w:b/>
          <w:color w:val="000000"/>
          <w:sz w:val="28"/>
          <w:szCs w:val="28"/>
        </w:rPr>
        <w:t>Основная часть.</w:t>
      </w:r>
    </w:p>
    <w:p w:rsidR="00DF0E39" w:rsidRPr="00C03C9D" w:rsidRDefault="00DF0E39" w:rsidP="00C03C9D">
      <w:pPr>
        <w:pStyle w:val="a3"/>
        <w:spacing w:line="360" w:lineRule="auto"/>
        <w:rPr>
          <w:sz w:val="28"/>
          <w:szCs w:val="28"/>
        </w:rPr>
      </w:pPr>
      <w:r w:rsidRPr="00C03C9D">
        <w:rPr>
          <w:color w:val="000000"/>
          <w:sz w:val="28"/>
          <w:szCs w:val="28"/>
        </w:rPr>
        <w:t>Не заслуженно забытые приметы необходимо возродить. Они верой и правдой веками служили земле</w:t>
      </w:r>
      <w:r w:rsidRPr="00C03C9D">
        <w:rPr>
          <w:color w:val="000000"/>
          <w:sz w:val="28"/>
          <w:szCs w:val="28"/>
        </w:rPr>
        <w:softHyphen/>
        <w:t>дельцу.</w:t>
      </w:r>
      <w:r w:rsidRPr="00C03C9D">
        <w:rPr>
          <w:color w:val="000000"/>
          <w:sz w:val="28"/>
          <w:szCs w:val="28"/>
        </w:rPr>
        <w:br/>
      </w:r>
      <w:r w:rsidRPr="00C03C9D">
        <w:rPr>
          <w:color w:val="000000"/>
          <w:sz w:val="28"/>
          <w:szCs w:val="28"/>
        </w:rPr>
        <w:lastRenderedPageBreak/>
        <w:t>Цель земледельца одна - угадать, когда высадить расса</w:t>
      </w:r>
      <w:r w:rsidRPr="00C03C9D">
        <w:rPr>
          <w:color w:val="000000"/>
          <w:sz w:val="28"/>
          <w:szCs w:val="28"/>
        </w:rPr>
        <w:softHyphen/>
        <w:t>ду, чтобы заморозки не уничтожили ее, но и в то же время посадить как можно раньше.</w:t>
      </w:r>
      <w:r w:rsidRPr="00C03C9D">
        <w:rPr>
          <w:color w:val="000000"/>
          <w:sz w:val="28"/>
          <w:szCs w:val="28"/>
        </w:rPr>
        <w:br/>
      </w:r>
      <w:r w:rsidR="00120460" w:rsidRPr="00C03C9D">
        <w:rPr>
          <w:color w:val="000000"/>
          <w:sz w:val="28"/>
          <w:szCs w:val="28"/>
        </w:rPr>
        <w:t xml:space="preserve">Проанализировав  различные </w:t>
      </w:r>
      <w:r w:rsidRPr="00C03C9D">
        <w:rPr>
          <w:color w:val="000000"/>
          <w:sz w:val="28"/>
          <w:szCs w:val="28"/>
        </w:rPr>
        <w:t xml:space="preserve">приметы, остановился на одном </w:t>
      </w:r>
      <w:r w:rsidR="00E91A91" w:rsidRPr="00C03C9D">
        <w:rPr>
          <w:sz w:val="28"/>
          <w:szCs w:val="28"/>
        </w:rPr>
        <w:t>"распустились листья берёзы с пятачок - сажай картошку", так как картофель считают вторым хлебом. Для доказательства истинности приметы были проведены исследования и эксперименты по посадке картофеля согласно этой примете и наблюдение за температурным ходом от начала распускания  листиков берёзы с пятачок до конца возвратных заморозков, которые в нашей полосе завершаются 10-11 июня.</w:t>
      </w:r>
    </w:p>
    <w:p w:rsidR="00931FB3" w:rsidRPr="00C03C9D" w:rsidRDefault="00931FB3" w:rsidP="00C03C9D">
      <w:pPr>
        <w:pStyle w:val="a3"/>
        <w:spacing w:line="360" w:lineRule="auto"/>
        <w:rPr>
          <w:sz w:val="28"/>
          <w:szCs w:val="28"/>
        </w:rPr>
      </w:pPr>
      <w:r w:rsidRPr="00C03C9D">
        <w:rPr>
          <w:sz w:val="28"/>
          <w:szCs w:val="28"/>
        </w:rPr>
        <w:t xml:space="preserve">Используя данные прогноза погоды на ближайшие 3 -5 дней принимались меры по защите молодых побегов картофеля </w:t>
      </w:r>
      <w:r w:rsidR="00D62DDD" w:rsidRPr="00C03C9D">
        <w:rPr>
          <w:sz w:val="28"/>
          <w:szCs w:val="28"/>
        </w:rPr>
        <w:t>от удара заморозками приёмом окучивания, при котором закрывали их почвой, впоследствии побеги не повреждались морозом, наоборот они всходили как бы заново крепкими побегами и это отражалось на продуктивности урожая положительно. Те участки, в которых не была ботва укрыта почвой, там листья и побеги картофеля сперва становились бурыми, а потом коричневыми и погибали и картофель из нижних частей побега пускал новые побеги и это отражалось на скорости развития и урожайности .</w:t>
      </w:r>
    </w:p>
    <w:p w:rsidR="00120460" w:rsidRPr="00C03C9D" w:rsidRDefault="00120460" w:rsidP="00C03C9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03C9D">
        <w:rPr>
          <w:b/>
          <w:color w:val="000000"/>
          <w:sz w:val="28"/>
          <w:szCs w:val="28"/>
        </w:rPr>
        <w:t>Заключение.</w:t>
      </w:r>
    </w:p>
    <w:p w:rsidR="00120460" w:rsidRPr="00C03C9D" w:rsidRDefault="00120460" w:rsidP="00C03C9D">
      <w:pPr>
        <w:pStyle w:val="a3"/>
        <w:spacing w:line="360" w:lineRule="auto"/>
        <w:rPr>
          <w:color w:val="000000"/>
          <w:sz w:val="28"/>
          <w:szCs w:val="28"/>
        </w:rPr>
      </w:pPr>
      <w:r w:rsidRPr="00C03C9D">
        <w:rPr>
          <w:color w:val="000000"/>
          <w:sz w:val="28"/>
          <w:szCs w:val="28"/>
        </w:rPr>
        <w:t xml:space="preserve">1. </w:t>
      </w:r>
      <w:r w:rsidR="00B04EB4" w:rsidRPr="00C03C9D">
        <w:rPr>
          <w:color w:val="000000"/>
          <w:sz w:val="28"/>
          <w:szCs w:val="28"/>
        </w:rPr>
        <w:t>Наблюдения за последние 3 года свидетельствуют  о том, что в нашей полосе развёртывание листьев берёзы приходится не на одни и те же даты: в 2017году  на 30 апреля, в 2018 году на 5 мая, в 2019 году на 24 апреля.</w:t>
      </w:r>
    </w:p>
    <w:p w:rsidR="00D62DDD" w:rsidRPr="00C03C9D" w:rsidRDefault="00120460" w:rsidP="00C03C9D">
      <w:pPr>
        <w:pStyle w:val="a3"/>
        <w:shd w:val="clear" w:color="auto" w:fill="FFFFFF"/>
        <w:spacing w:after="144" w:afterAutospacing="0" w:line="360" w:lineRule="auto"/>
        <w:rPr>
          <w:sz w:val="28"/>
          <w:szCs w:val="28"/>
        </w:rPr>
      </w:pPr>
      <w:r w:rsidRPr="00C03C9D">
        <w:rPr>
          <w:b/>
          <w:color w:val="000000"/>
          <w:sz w:val="28"/>
          <w:szCs w:val="28"/>
        </w:rPr>
        <w:t xml:space="preserve"> </w:t>
      </w:r>
      <w:r w:rsidRPr="00C03C9D">
        <w:rPr>
          <w:color w:val="000000"/>
          <w:sz w:val="28"/>
          <w:szCs w:val="28"/>
        </w:rPr>
        <w:t>2.</w:t>
      </w:r>
      <w:r w:rsidR="00D62DDD" w:rsidRPr="00C03C9D">
        <w:rPr>
          <w:color w:val="000000"/>
          <w:sz w:val="28"/>
          <w:szCs w:val="28"/>
        </w:rPr>
        <w:t xml:space="preserve"> Результаты</w:t>
      </w:r>
      <w:r w:rsidR="00B04EB4" w:rsidRPr="00C03C9D">
        <w:rPr>
          <w:color w:val="000000"/>
          <w:sz w:val="28"/>
          <w:szCs w:val="28"/>
        </w:rPr>
        <w:t xml:space="preserve"> наблюдений  и экспериментов за последние 2 года подтверждают действительность </w:t>
      </w:r>
      <w:r w:rsidR="00E42497" w:rsidRPr="00C03C9D">
        <w:rPr>
          <w:color w:val="000000"/>
          <w:sz w:val="28"/>
          <w:szCs w:val="28"/>
        </w:rPr>
        <w:t xml:space="preserve">приметы </w:t>
      </w:r>
      <w:r w:rsidR="00E42497" w:rsidRPr="00C03C9D">
        <w:rPr>
          <w:sz w:val="28"/>
          <w:szCs w:val="28"/>
        </w:rPr>
        <w:t>"распустились листья берёзы с пятачок - сажай картошку", если предпринимать меры по защите растений исходя из прогноза погоды.</w:t>
      </w:r>
    </w:p>
    <w:p w:rsidR="002720AF" w:rsidRPr="00C03C9D" w:rsidRDefault="002720AF" w:rsidP="00C03C9D">
      <w:pPr>
        <w:pStyle w:val="a3"/>
        <w:shd w:val="clear" w:color="auto" w:fill="FFFFFF"/>
        <w:spacing w:after="144" w:afterAutospacing="0" w:line="360" w:lineRule="auto"/>
        <w:rPr>
          <w:color w:val="282828"/>
          <w:sz w:val="28"/>
          <w:szCs w:val="28"/>
        </w:rPr>
      </w:pPr>
      <w:r w:rsidRPr="00C03C9D">
        <w:rPr>
          <w:sz w:val="28"/>
          <w:szCs w:val="28"/>
        </w:rPr>
        <w:lastRenderedPageBreak/>
        <w:t>3. Распускание листьев берёзы начинается при установлении дневной температуры воздуха в течение 2-3 дней равной от +14 - +16</w:t>
      </w:r>
      <w:r w:rsidRPr="00C03C9D">
        <w:rPr>
          <w:sz w:val="28"/>
          <w:szCs w:val="28"/>
          <w:vertAlign w:val="superscript"/>
        </w:rPr>
        <w:t xml:space="preserve">0 </w:t>
      </w:r>
      <w:r w:rsidRPr="00C03C9D">
        <w:rPr>
          <w:sz w:val="28"/>
          <w:szCs w:val="28"/>
        </w:rPr>
        <w:t>С при положительных ночных температурах равных  от + 4 до + 8</w:t>
      </w:r>
      <w:r w:rsidRPr="00C03C9D">
        <w:rPr>
          <w:sz w:val="28"/>
          <w:szCs w:val="28"/>
          <w:vertAlign w:val="superscript"/>
        </w:rPr>
        <w:t xml:space="preserve">0 </w:t>
      </w:r>
      <w:r w:rsidRPr="00C03C9D">
        <w:rPr>
          <w:sz w:val="28"/>
          <w:szCs w:val="28"/>
        </w:rPr>
        <w:t xml:space="preserve">С. </w:t>
      </w:r>
    </w:p>
    <w:p w:rsidR="00120460" w:rsidRPr="00C03C9D" w:rsidRDefault="00D62DDD" w:rsidP="00C03C9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C03C9D">
        <w:rPr>
          <w:color w:val="282828"/>
          <w:sz w:val="28"/>
          <w:szCs w:val="28"/>
        </w:rPr>
        <w:t xml:space="preserve"> </w:t>
      </w:r>
      <w:r w:rsidR="002720AF" w:rsidRPr="00C03C9D">
        <w:rPr>
          <w:color w:val="282828"/>
          <w:sz w:val="28"/>
          <w:szCs w:val="28"/>
        </w:rPr>
        <w:t>4</w:t>
      </w:r>
      <w:r w:rsidR="00120460" w:rsidRPr="00C03C9D">
        <w:rPr>
          <w:color w:val="282828"/>
          <w:sz w:val="28"/>
          <w:szCs w:val="28"/>
        </w:rPr>
        <w:t xml:space="preserve">. </w:t>
      </w:r>
      <w:r w:rsidR="00E42497" w:rsidRPr="00C03C9D">
        <w:rPr>
          <w:color w:val="282828"/>
          <w:sz w:val="28"/>
          <w:szCs w:val="28"/>
        </w:rPr>
        <w:t>Народные приметы о погоде, чудесные синоптики - растения и животные помогают, если их прислушиваться  жить с матушкой природой в ладу.</w:t>
      </w:r>
    </w:p>
    <w:p w:rsidR="00120460" w:rsidRPr="00C03C9D" w:rsidRDefault="00983F11" w:rsidP="00C03C9D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C03C9D">
        <w:rPr>
          <w:b/>
          <w:color w:val="000000"/>
          <w:sz w:val="28"/>
          <w:szCs w:val="28"/>
        </w:rPr>
        <w:t>Литература.</w:t>
      </w:r>
    </w:p>
    <w:p w:rsidR="00983F11" w:rsidRPr="00C03C9D" w:rsidRDefault="00983F11" w:rsidP="00C03C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03C9D">
        <w:rPr>
          <w:color w:val="333333"/>
          <w:sz w:val="28"/>
          <w:szCs w:val="28"/>
        </w:rPr>
        <w:t>http://nsportal.ru/ap/library/drugoe/2015/06/10/predskazanie-pogody-po-narodnym-primetam.</w:t>
      </w:r>
    </w:p>
    <w:p w:rsidR="00983F11" w:rsidRPr="00C03C9D" w:rsidRDefault="00983F11" w:rsidP="00C03C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03C9D">
        <w:rPr>
          <w:color w:val="333333"/>
          <w:sz w:val="28"/>
          <w:szCs w:val="28"/>
        </w:rPr>
        <w:t>http://ped-kopilka.ru/kalendar/predskazanie-pogody-po-narodnym-primetam-poslovicy-i-pogovorki.html.</w:t>
      </w:r>
    </w:p>
    <w:p w:rsidR="00983F11" w:rsidRPr="00C03C9D" w:rsidRDefault="00983F11" w:rsidP="00C03C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03C9D">
        <w:rPr>
          <w:color w:val="333333"/>
          <w:sz w:val="28"/>
          <w:szCs w:val="28"/>
        </w:rPr>
        <w:t>http://my-calend.ru/folklor/poslovicy-i-pogovorki-o-pogode.</w:t>
      </w:r>
    </w:p>
    <w:p w:rsidR="00120460" w:rsidRPr="00C03C9D" w:rsidRDefault="00767FAF" w:rsidP="00C03C9D">
      <w:pPr>
        <w:pStyle w:val="a3"/>
        <w:shd w:val="clear" w:color="auto" w:fill="FFFFFF"/>
        <w:spacing w:after="144" w:afterAutospacing="0" w:line="360" w:lineRule="auto"/>
        <w:jc w:val="right"/>
        <w:rPr>
          <w:color w:val="000000"/>
          <w:sz w:val="28"/>
          <w:szCs w:val="28"/>
        </w:rPr>
      </w:pPr>
      <w:r w:rsidRPr="00C03C9D">
        <w:rPr>
          <w:color w:val="000000"/>
          <w:sz w:val="28"/>
          <w:szCs w:val="28"/>
        </w:rPr>
        <w:t>Приложение 1.</w:t>
      </w:r>
    </w:p>
    <w:p w:rsidR="00767FAF" w:rsidRPr="00C03C9D" w:rsidRDefault="00767FAF" w:rsidP="00C03C9D">
      <w:pPr>
        <w:pStyle w:val="a3"/>
        <w:shd w:val="clear" w:color="auto" w:fill="FFFFFF"/>
        <w:spacing w:after="144" w:afterAutospacing="0" w:line="360" w:lineRule="auto"/>
        <w:jc w:val="center"/>
        <w:rPr>
          <w:color w:val="000000"/>
          <w:sz w:val="28"/>
          <w:szCs w:val="28"/>
        </w:rPr>
      </w:pPr>
      <w:r w:rsidRPr="00C03C9D">
        <w:rPr>
          <w:color w:val="000000"/>
          <w:sz w:val="28"/>
          <w:szCs w:val="28"/>
        </w:rPr>
        <w:t xml:space="preserve">Таблица среднего температурного хода в дневное время суток (на основе данных г. Канаша 2017, 2018 </w:t>
      </w:r>
      <w:proofErr w:type="spellStart"/>
      <w:r w:rsidRPr="00C03C9D">
        <w:rPr>
          <w:color w:val="000000"/>
          <w:sz w:val="28"/>
          <w:szCs w:val="28"/>
        </w:rPr>
        <w:t>гг</w:t>
      </w:r>
      <w:proofErr w:type="spellEnd"/>
      <w:r w:rsidRPr="00C03C9D">
        <w:rPr>
          <w:color w:val="00000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Год 2017</w:t>
            </w:r>
          </w:p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Средняя температура дневного времени суток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Год 2018</w:t>
            </w:r>
          </w:p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Средняя температура дневного времени суток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+22,5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+14,5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03.05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+9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+11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+8,3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+0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+4,5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+14,3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+3,7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+3,5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+18,5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+4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+13,6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+10,3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+10,6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+14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+7,3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+9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+5,7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+12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31.05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+4,5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02.06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02.06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+10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03.06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+4,5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03.06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+9,5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04.06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04.06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+6,5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05.06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04.06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+7,3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+15,5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+10,7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07.06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+16,5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07.06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+5,7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08.06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08.06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+9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09.06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09.06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10.06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+15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C9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767FAF" w:rsidRPr="00C03C9D" w:rsidTr="00541601"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03C9D">
              <w:rPr>
                <w:color w:val="000000"/>
                <w:sz w:val="28"/>
                <w:szCs w:val="28"/>
              </w:rPr>
              <w:t>+16</w:t>
            </w:r>
          </w:p>
        </w:tc>
        <w:tc>
          <w:tcPr>
            <w:tcW w:w="1914" w:type="dxa"/>
          </w:tcPr>
          <w:p w:rsidR="00767FAF" w:rsidRPr="00C03C9D" w:rsidRDefault="00767FAF" w:rsidP="00C03C9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7FAF" w:rsidRPr="00C03C9D" w:rsidRDefault="00767FAF" w:rsidP="00C03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C9D" w:rsidRDefault="00C03C9D" w:rsidP="00C03C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FAF" w:rsidRPr="00C03C9D" w:rsidRDefault="00767FAF" w:rsidP="00C03C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C9D">
        <w:rPr>
          <w:rFonts w:ascii="Times New Roman" w:hAnsi="Times New Roman" w:cs="Times New Roman"/>
          <w:sz w:val="28"/>
          <w:szCs w:val="28"/>
        </w:rPr>
        <w:t>Приложение 2.</w:t>
      </w:r>
      <w:r w:rsidR="00C03C9D" w:rsidRPr="00C03C9D">
        <w:rPr>
          <w:rFonts w:ascii="Times New Roman" w:hAnsi="Times New Roman" w:cs="Times New Roman"/>
          <w:sz w:val="28"/>
          <w:szCs w:val="28"/>
        </w:rPr>
        <w:t xml:space="preserve"> Фотография.</w:t>
      </w:r>
    </w:p>
    <w:p w:rsidR="00767FAF" w:rsidRPr="00C03C9D" w:rsidRDefault="00767FAF" w:rsidP="00C03C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460" w:rsidRPr="00C03C9D" w:rsidRDefault="00C03C9D" w:rsidP="00C03C9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3C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52950" cy="4229100"/>
            <wp:effectExtent l="19050" t="0" r="0" b="0"/>
            <wp:docPr id="4" name="Рисунок 1" descr="J:\Фенология берёза 24 04 19\IMG_20190425_1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енология берёза 24 04 19\IMG_20190425_10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09" cy="42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A3" w:rsidRPr="00C03C9D" w:rsidRDefault="009A57A3" w:rsidP="00C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57A3" w:rsidRPr="00C03C9D" w:rsidSect="00B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96F"/>
    <w:multiLevelType w:val="multilevel"/>
    <w:tmpl w:val="DF4E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D5EA1"/>
    <w:multiLevelType w:val="hybridMultilevel"/>
    <w:tmpl w:val="0880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460"/>
    <w:rsid w:val="00120460"/>
    <w:rsid w:val="002720AF"/>
    <w:rsid w:val="002850A1"/>
    <w:rsid w:val="00446B55"/>
    <w:rsid w:val="006B402A"/>
    <w:rsid w:val="00767FAF"/>
    <w:rsid w:val="007D6B80"/>
    <w:rsid w:val="008F4705"/>
    <w:rsid w:val="00931FB3"/>
    <w:rsid w:val="00977F38"/>
    <w:rsid w:val="00983F11"/>
    <w:rsid w:val="009A57A3"/>
    <w:rsid w:val="00A961DB"/>
    <w:rsid w:val="00B04EB4"/>
    <w:rsid w:val="00C03C9D"/>
    <w:rsid w:val="00D62DDD"/>
    <w:rsid w:val="00DF0E39"/>
    <w:rsid w:val="00E42497"/>
    <w:rsid w:val="00E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46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2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2019-04-26T15:16:00Z</dcterms:created>
  <dcterms:modified xsi:type="dcterms:W3CDTF">2019-04-26T18:42:00Z</dcterms:modified>
</cp:coreProperties>
</file>